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DCA" w:rsidRPr="002E36C2" w:rsidRDefault="001D4DCA" w:rsidP="001D4DCA">
      <w:pPr>
        <w:spacing w:after="0"/>
        <w:jc w:val="center"/>
        <w:rPr>
          <w:rFonts w:ascii="Cambria" w:hAnsi="Cambria"/>
          <w:b/>
          <w:sz w:val="20"/>
          <w:szCs w:val="20"/>
        </w:rPr>
      </w:pPr>
      <w:r w:rsidRPr="00F441EB">
        <w:rPr>
          <w:rFonts w:ascii="Cambria" w:hAnsi="Cambria"/>
          <w:b/>
          <w:sz w:val="20"/>
          <w:szCs w:val="20"/>
        </w:rPr>
        <w:t>ПОЛИТИКА БЕЗОПАСНОСТИ</w:t>
      </w:r>
      <w:r w:rsidR="002E36C2">
        <w:rPr>
          <w:rFonts w:ascii="Cambria" w:hAnsi="Cambria"/>
          <w:b/>
          <w:sz w:val="20"/>
          <w:szCs w:val="20"/>
        </w:rPr>
        <w:t xml:space="preserve"> САЙТА</w:t>
      </w:r>
      <w:r w:rsidR="002E36C2" w:rsidRPr="002E36C2">
        <w:rPr>
          <w:rFonts w:ascii="Cambria" w:hAnsi="Cambria"/>
          <w:b/>
          <w:sz w:val="20"/>
          <w:szCs w:val="20"/>
        </w:rPr>
        <w:t xml:space="preserve"> http://rostov-na-donu.santehnic-doma.ru/</w:t>
      </w:r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523EBD" w:rsidRPr="00F441EB" w:rsidRDefault="00523EBD" w:rsidP="001D4DCA">
      <w:pPr>
        <w:spacing w:after="0"/>
        <w:ind w:firstLine="708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Настоящая </w:t>
      </w:r>
      <w:r w:rsidR="001D4DCA" w:rsidRPr="00F441EB">
        <w:rPr>
          <w:rFonts w:ascii="Cambria" w:hAnsi="Cambria"/>
          <w:sz w:val="20"/>
          <w:szCs w:val="20"/>
        </w:rPr>
        <w:t xml:space="preserve">стандартизированная политика безопасности </w:t>
      </w:r>
      <w:r w:rsidRPr="00F441EB">
        <w:rPr>
          <w:rFonts w:ascii="Cambria" w:hAnsi="Cambria"/>
          <w:sz w:val="20"/>
          <w:szCs w:val="20"/>
        </w:rPr>
        <w:t xml:space="preserve">(далее – Политика </w:t>
      </w:r>
      <w:r w:rsidR="001D4DCA" w:rsidRPr="00F441EB">
        <w:rPr>
          <w:rFonts w:ascii="Cambria" w:hAnsi="Cambria"/>
          <w:sz w:val="20"/>
          <w:szCs w:val="20"/>
        </w:rPr>
        <w:t>безопасности</w:t>
      </w:r>
      <w:r w:rsidRPr="00F441EB">
        <w:rPr>
          <w:rFonts w:ascii="Cambria" w:hAnsi="Cambria"/>
          <w:sz w:val="20"/>
          <w:szCs w:val="20"/>
        </w:rPr>
        <w:t>) действует в отношении все</w:t>
      </w:r>
      <w:r w:rsidR="001D4DCA" w:rsidRPr="00F441EB">
        <w:rPr>
          <w:rFonts w:ascii="Cambria" w:hAnsi="Cambria"/>
          <w:sz w:val="20"/>
          <w:szCs w:val="20"/>
        </w:rPr>
        <w:t>х персональных данных, полученных от субъекта персональных данных (далее по тексту – «Пользователя») или его представителя</w:t>
      </w:r>
      <w:r w:rsidRPr="00F441EB">
        <w:rPr>
          <w:rFonts w:ascii="Cambria" w:hAnsi="Cambria"/>
          <w:sz w:val="20"/>
          <w:szCs w:val="20"/>
        </w:rPr>
        <w:t xml:space="preserve">, которую </w:t>
      </w:r>
      <w:r w:rsidR="00693FBE" w:rsidRPr="00F441EB">
        <w:rPr>
          <w:rFonts w:ascii="Cambria" w:hAnsi="Cambria"/>
          <w:sz w:val="20"/>
          <w:szCs w:val="20"/>
        </w:rPr>
        <w:t>сайт</w:t>
      </w:r>
      <w:r w:rsidR="00D364F6" w:rsidRPr="00F441EB">
        <w:rPr>
          <w:rFonts w:ascii="Cambria" w:hAnsi="Cambria"/>
          <w:sz w:val="20"/>
          <w:szCs w:val="20"/>
        </w:rPr>
        <w:t xml:space="preserve"> в информационно-</w:t>
      </w:r>
      <w:r w:rsidR="001D4DCA" w:rsidRPr="00F441EB">
        <w:rPr>
          <w:rFonts w:ascii="Cambria" w:hAnsi="Cambria"/>
          <w:sz w:val="20"/>
          <w:szCs w:val="20"/>
        </w:rPr>
        <w:t>т</w:t>
      </w:r>
      <w:r w:rsidR="00D364F6" w:rsidRPr="00F441EB">
        <w:rPr>
          <w:rFonts w:ascii="Cambria" w:hAnsi="Cambria"/>
          <w:sz w:val="20"/>
          <w:szCs w:val="20"/>
        </w:rPr>
        <w:t>елекоммуникационной сети Интернет</w:t>
      </w:r>
      <w:r w:rsidR="001D4DCA" w:rsidRPr="00F441EB">
        <w:rPr>
          <w:rFonts w:ascii="Cambria" w:hAnsi="Cambria"/>
          <w:sz w:val="20"/>
          <w:szCs w:val="20"/>
        </w:rPr>
        <w:t>,</w:t>
      </w:r>
      <w:r w:rsidR="00D364F6" w:rsidRPr="00F441EB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>расположенный на доменном</w:t>
      </w:r>
      <w:r w:rsidR="00AF7462" w:rsidRPr="00433481">
        <w:rPr>
          <w:rFonts w:ascii="Cambria" w:hAnsi="Cambria"/>
          <w:sz w:val="20"/>
          <w:szCs w:val="20"/>
        </w:rPr>
        <w:t xml:space="preserve"> </w:t>
      </w:r>
      <w:r w:rsidR="001D4DCA" w:rsidRPr="00F441EB">
        <w:rPr>
          <w:rFonts w:ascii="Cambria" w:hAnsi="Cambria"/>
          <w:sz w:val="20"/>
          <w:szCs w:val="20"/>
        </w:rPr>
        <w:t xml:space="preserve">имени </w:t>
      </w:r>
      <w:r w:rsidR="002E36C2" w:rsidRPr="002E36C2">
        <w:rPr>
          <w:rFonts w:ascii="Cambria" w:hAnsi="Cambria"/>
          <w:sz w:val="20"/>
          <w:szCs w:val="20"/>
        </w:rPr>
        <w:t>http://rostov-na-donu.santehnic-doma.ru/</w:t>
      </w:r>
      <w:r w:rsidR="00C9769E" w:rsidRPr="005F7DBC">
        <w:rPr>
          <w:rFonts w:ascii="Cambria" w:hAnsi="Cambria"/>
          <w:sz w:val="20"/>
          <w:szCs w:val="20"/>
        </w:rPr>
        <w:t xml:space="preserve"> </w:t>
      </w:r>
      <w:r w:rsidR="00D364F6" w:rsidRPr="00F441EB">
        <w:rPr>
          <w:rFonts w:ascii="Cambria" w:hAnsi="Cambria"/>
          <w:sz w:val="20"/>
          <w:szCs w:val="20"/>
        </w:rPr>
        <w:t>(далее по тексту – «Сайт»), принадлежащий</w:t>
      </w:r>
      <w:r w:rsidR="00693FBE" w:rsidRPr="00F441EB">
        <w:rPr>
          <w:rFonts w:ascii="Cambria" w:hAnsi="Cambria"/>
          <w:sz w:val="20"/>
          <w:szCs w:val="20"/>
        </w:rPr>
        <w:t xml:space="preserve"> </w:t>
      </w:r>
      <w:r w:rsidR="00BC1B91">
        <w:rPr>
          <w:rFonts w:ascii="Cambria" w:hAnsi="Cambria"/>
          <w:sz w:val="20"/>
          <w:szCs w:val="20"/>
        </w:rPr>
        <w:t xml:space="preserve">администрации сайта </w:t>
      </w:r>
      <w:r w:rsidR="00113AC6" w:rsidRPr="00F441EB">
        <w:rPr>
          <w:rFonts w:ascii="Cambria" w:hAnsi="Cambria"/>
          <w:sz w:val="20"/>
          <w:szCs w:val="20"/>
        </w:rPr>
        <w:t>(далее по тексту – «Оператор»)</w:t>
      </w:r>
      <w:r w:rsidRPr="00F441EB">
        <w:rPr>
          <w:rFonts w:ascii="Cambria" w:hAnsi="Cambria"/>
          <w:sz w:val="20"/>
          <w:szCs w:val="20"/>
        </w:rPr>
        <w:t>,</w:t>
      </w:r>
      <w:r w:rsidR="001D4DCA" w:rsidRPr="00F441EB">
        <w:rPr>
          <w:rFonts w:ascii="Cambria" w:hAnsi="Cambria"/>
          <w:sz w:val="20"/>
          <w:szCs w:val="20"/>
        </w:rPr>
        <w:t xml:space="preserve"> </w:t>
      </w:r>
      <w:r w:rsidRPr="00F441EB">
        <w:rPr>
          <w:rFonts w:ascii="Cambria" w:hAnsi="Cambria"/>
          <w:sz w:val="20"/>
          <w:szCs w:val="20"/>
        </w:rPr>
        <w:t xml:space="preserve">может получить о Пользователе во время использования </w:t>
      </w:r>
      <w:r w:rsidR="00D364F6" w:rsidRPr="00F441EB">
        <w:rPr>
          <w:rFonts w:ascii="Cambria" w:hAnsi="Cambria"/>
          <w:sz w:val="20"/>
          <w:szCs w:val="20"/>
        </w:rPr>
        <w:t>Сайта</w:t>
      </w:r>
      <w:r w:rsidRPr="00F441EB">
        <w:rPr>
          <w:rFonts w:ascii="Cambria" w:hAnsi="Cambria"/>
          <w:sz w:val="20"/>
          <w:szCs w:val="20"/>
        </w:rPr>
        <w:t xml:space="preserve">, </w:t>
      </w:r>
      <w:r w:rsidR="00D364F6" w:rsidRPr="00F441EB">
        <w:rPr>
          <w:rFonts w:ascii="Cambria" w:hAnsi="Cambria"/>
          <w:sz w:val="20"/>
          <w:szCs w:val="20"/>
        </w:rPr>
        <w:t xml:space="preserve">его </w:t>
      </w:r>
      <w:r w:rsidRPr="00F441EB">
        <w:rPr>
          <w:rFonts w:ascii="Cambria" w:hAnsi="Cambria"/>
          <w:sz w:val="20"/>
          <w:szCs w:val="20"/>
        </w:rPr>
        <w:t>программ и продуктов.</w:t>
      </w:r>
      <w:proofErr w:type="gramEnd"/>
    </w:p>
    <w:p w:rsidR="001D4DCA" w:rsidRPr="00F441EB" w:rsidRDefault="001D4DCA" w:rsidP="001D4DCA">
      <w:pPr>
        <w:spacing w:after="0"/>
        <w:jc w:val="both"/>
        <w:rPr>
          <w:rFonts w:ascii="Cambria" w:hAnsi="Cambria"/>
          <w:sz w:val="20"/>
          <w:szCs w:val="20"/>
        </w:rPr>
      </w:pPr>
    </w:p>
    <w:p w:rsidR="00D95345" w:rsidRPr="00F441EB" w:rsidRDefault="00250715" w:rsidP="00D95345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proofErr w:type="gramStart"/>
      <w:r w:rsidRPr="00F441EB">
        <w:rPr>
          <w:rFonts w:ascii="Cambria" w:hAnsi="Cambria"/>
          <w:sz w:val="20"/>
          <w:szCs w:val="20"/>
        </w:rPr>
        <w:t xml:space="preserve">При обработке персональных данных Пользователя Оператор принимает </w:t>
      </w:r>
      <w:r w:rsidR="00D95345" w:rsidRPr="00F441EB">
        <w:rPr>
          <w:rFonts w:ascii="Cambria" w:hAnsi="Cambria"/>
          <w:sz w:val="20"/>
          <w:szCs w:val="20"/>
        </w:rPr>
        <w:t>необходимые правовые, организационные и технические меры</w:t>
      </w:r>
      <w:r w:rsidRPr="00F441EB">
        <w:rPr>
          <w:rFonts w:ascii="Cambria" w:hAnsi="Cambria"/>
          <w:sz w:val="20"/>
          <w:szCs w:val="20"/>
        </w:rPr>
        <w:t xml:space="preserve">, необходимые и достаточные для обеспечения выполнения обязанностей, предусмотренных </w:t>
      </w:r>
      <w:r w:rsidRPr="00F441EB">
        <w:rPr>
          <w:rFonts w:ascii="Cambria" w:hAnsi="Cambria" w:cs="Calibri"/>
          <w:sz w:val="20"/>
          <w:szCs w:val="20"/>
        </w:rPr>
        <w:t xml:space="preserve">Федеральным законом РФ № 152-ФЗ от 27.07.2006 «О персональных данных» </w:t>
      </w:r>
      <w:r w:rsidRPr="00F441EB">
        <w:rPr>
          <w:rFonts w:ascii="Cambria" w:hAnsi="Cambria"/>
          <w:sz w:val="20"/>
          <w:szCs w:val="20"/>
        </w:rPr>
        <w:t>и принятыми в соответствии с ним нормативными правовыми актами</w:t>
      </w:r>
      <w:r w:rsidR="00D95345" w:rsidRPr="00F441EB">
        <w:rPr>
          <w:rFonts w:ascii="Cambria" w:hAnsi="Cambria"/>
          <w:sz w:val="20"/>
          <w:szCs w:val="20"/>
        </w:rPr>
        <w:t>, а также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</w:t>
      </w:r>
      <w:proofErr w:type="gramEnd"/>
      <w:r w:rsidR="00D95345" w:rsidRPr="00F441EB">
        <w:rPr>
          <w:rFonts w:ascii="Cambria" w:hAnsi="Cambria"/>
          <w:sz w:val="20"/>
          <w:szCs w:val="20"/>
        </w:rPr>
        <w:t>, а также от иных неправомерных действий в отношении персональных данных.</w:t>
      </w:r>
    </w:p>
    <w:p w:rsidR="00250715" w:rsidRPr="00F441EB" w:rsidRDefault="00250715" w:rsidP="006C4CB4">
      <w:pPr>
        <w:pStyle w:val="a5"/>
        <w:numPr>
          <w:ilvl w:val="0"/>
          <w:numId w:val="1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К таким мерам, в частности, относятся: </w:t>
      </w:r>
    </w:p>
    <w:p w:rsidR="00010F0E" w:rsidRDefault="00433EED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>изданием настоящей Политики безопасности и опубликованием ее информационно-телекоммуникационной сети Интернет на своем Сайте;</w:t>
      </w:r>
    </w:p>
    <w:p w:rsidR="00010F0E" w:rsidRDefault="00010F0E" w:rsidP="00010F0E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доведением до неопределенного круга лиц информации об Операторе</w:t>
      </w:r>
      <w:r w:rsidR="00E17EEA">
        <w:rPr>
          <w:rFonts w:ascii="Cambria" w:hAnsi="Cambria"/>
          <w:sz w:val="20"/>
          <w:szCs w:val="20"/>
        </w:rPr>
        <w:t>, содержащ</w:t>
      </w:r>
      <w:r w:rsidR="00DF2DCC">
        <w:rPr>
          <w:rFonts w:ascii="Cambria" w:hAnsi="Cambria"/>
          <w:sz w:val="20"/>
          <w:szCs w:val="20"/>
        </w:rPr>
        <w:t>ей</w:t>
      </w:r>
      <w:r w:rsidR="00E17EEA">
        <w:rPr>
          <w:rFonts w:ascii="Cambria" w:hAnsi="Cambria"/>
          <w:sz w:val="20"/>
          <w:szCs w:val="20"/>
        </w:rPr>
        <w:t xml:space="preserve"> его наименование, основной государственный регистрационный номер налогоплательщика, идентификационный номер налогоплательщика, место нахождения (адрес), адрес электронной почты</w:t>
      </w:r>
      <w:r>
        <w:rPr>
          <w:rFonts w:ascii="Cambria" w:hAnsi="Cambria"/>
          <w:sz w:val="20"/>
          <w:szCs w:val="20"/>
        </w:rPr>
        <w:t>;</w:t>
      </w:r>
    </w:p>
    <w:p w:rsidR="001A42D8" w:rsidRPr="00F441EB" w:rsidRDefault="001A42D8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установлением стандартизированного Согласия на обработку </w:t>
      </w:r>
      <w:proofErr w:type="gramStart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>персональных</w:t>
      </w:r>
      <w:proofErr w:type="gramEnd"/>
      <w:r w:rsidRPr="00F441EB">
        <w:rPr>
          <w:rFonts w:ascii="Cambria" w:eastAsia="Times New Roman" w:hAnsi="Cambria"/>
          <w:bCs/>
          <w:color w:val="000000"/>
          <w:sz w:val="20"/>
          <w:szCs w:val="20"/>
        </w:rPr>
        <w:t xml:space="preserve"> данным физическим лицом;</w:t>
      </w:r>
    </w:p>
    <w:p w:rsidR="00250715" w:rsidRPr="00F441EB" w:rsidRDefault="00250715" w:rsidP="006C4CB4">
      <w:pPr>
        <w:pStyle w:val="a5"/>
        <w:numPr>
          <w:ilvl w:val="0"/>
          <w:numId w:val="2"/>
        </w:numPr>
        <w:spacing w:after="0"/>
        <w:jc w:val="both"/>
        <w:rPr>
          <w:rFonts w:ascii="Cambria" w:hAnsi="Cambria"/>
          <w:sz w:val="20"/>
          <w:szCs w:val="20"/>
        </w:rPr>
      </w:pPr>
      <w:r w:rsidRPr="00F441EB">
        <w:rPr>
          <w:rFonts w:ascii="Cambria" w:hAnsi="Cambria"/>
          <w:sz w:val="20"/>
          <w:szCs w:val="20"/>
        </w:rPr>
        <w:t xml:space="preserve">назначение Оператором, являющимся юридическим лицом, </w:t>
      </w:r>
      <w:proofErr w:type="gramStart"/>
      <w:r w:rsidRPr="00F441EB">
        <w:rPr>
          <w:rFonts w:ascii="Cambria" w:hAnsi="Cambria"/>
          <w:sz w:val="20"/>
          <w:szCs w:val="20"/>
        </w:rPr>
        <w:t>ответственного</w:t>
      </w:r>
      <w:proofErr w:type="gramEnd"/>
      <w:r w:rsidRPr="00F441EB">
        <w:rPr>
          <w:rFonts w:ascii="Cambria" w:hAnsi="Cambria"/>
          <w:sz w:val="20"/>
          <w:szCs w:val="20"/>
        </w:rPr>
        <w:t xml:space="preserve"> за организацию обработки персональных данных;</w:t>
      </w:r>
    </w:p>
    <w:p w:rsidR="00573736" w:rsidRPr="00F441EB" w:rsidRDefault="00250715" w:rsidP="006C4CB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ознакомление работников Оператора, непосредственно осуществляющих обработку персональных данных, с положениями законодательства Российской Федерации о персональных данных, в том числе требованиями к защите персональных данных, </w:t>
      </w:r>
      <w:r w:rsidR="00573736" w:rsidRPr="00F441EB">
        <w:rPr>
          <w:rFonts w:ascii="Cambria" w:hAnsi="Cambria"/>
        </w:rPr>
        <w:t>установленных локальными документами Оператора;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</w:t>
      </w:r>
      <w:r w:rsidRPr="00F441EB">
        <w:rPr>
          <w:rFonts w:ascii="Cambria" w:hAnsi="Cambria"/>
          <w:bCs/>
          <w:color w:val="000000"/>
        </w:rPr>
        <w:t xml:space="preserve">ой </w:t>
      </w:r>
      <w:r w:rsidRPr="00250715">
        <w:rPr>
          <w:rFonts w:ascii="Cambria" w:hAnsi="Cambria"/>
          <w:bCs/>
          <w:color w:val="000000"/>
        </w:rPr>
        <w:t>форм</w:t>
      </w:r>
      <w:r w:rsidRPr="00F441EB">
        <w:rPr>
          <w:rFonts w:ascii="Cambria" w:hAnsi="Cambria"/>
          <w:bCs/>
          <w:color w:val="000000"/>
        </w:rPr>
        <w:t>ы</w:t>
      </w:r>
      <w:r w:rsidRPr="00250715">
        <w:rPr>
          <w:rFonts w:ascii="Cambria" w:hAnsi="Cambria"/>
          <w:bCs/>
          <w:color w:val="000000"/>
        </w:rPr>
        <w:t xml:space="preserve"> согласия </w:t>
      </w:r>
      <w:r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Pr="00250715">
        <w:rPr>
          <w:rFonts w:ascii="Cambria" w:hAnsi="Cambria"/>
          <w:bCs/>
          <w:color w:val="000000"/>
        </w:rPr>
        <w:t>на обработку персональных данных</w:t>
      </w:r>
      <w:r w:rsidRPr="00F441EB">
        <w:rPr>
          <w:rFonts w:ascii="Cambria" w:hAnsi="Cambria"/>
          <w:bCs/>
          <w:color w:val="000000"/>
        </w:rPr>
        <w:t>;</w:t>
      </w:r>
    </w:p>
    <w:p w:rsidR="006A49C4" w:rsidRPr="00F441EB" w:rsidRDefault="006A49C4" w:rsidP="006A49C4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Pr="00250715">
        <w:rPr>
          <w:rFonts w:ascii="Cambria" w:hAnsi="Cambria"/>
          <w:bCs/>
          <w:color w:val="000000"/>
        </w:rPr>
        <w:t>типово</w:t>
      </w:r>
      <w:r w:rsidRPr="00F441EB">
        <w:rPr>
          <w:rFonts w:ascii="Cambria" w:hAnsi="Cambria"/>
          <w:bCs/>
          <w:color w:val="000000"/>
        </w:rPr>
        <w:t xml:space="preserve">го </w:t>
      </w:r>
      <w:r w:rsidRPr="00250715">
        <w:rPr>
          <w:rFonts w:ascii="Cambria" w:hAnsi="Cambria"/>
          <w:bCs/>
          <w:color w:val="000000"/>
        </w:rPr>
        <w:t>обязательств</w:t>
      </w:r>
      <w:r w:rsidRPr="00F441EB">
        <w:rPr>
          <w:rFonts w:ascii="Cambria" w:hAnsi="Cambria"/>
          <w:bCs/>
          <w:color w:val="000000"/>
        </w:rPr>
        <w:t>а</w:t>
      </w:r>
      <w:r w:rsidRPr="00250715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работника Оператора, </w:t>
      </w:r>
      <w:r w:rsidRPr="00250715">
        <w:rPr>
          <w:rFonts w:ascii="Cambria" w:hAnsi="Cambria"/>
          <w:bCs/>
          <w:color w:val="000000"/>
        </w:rPr>
        <w:t xml:space="preserve">осуществляющего обработку персональных данных, в случае расторжения с ним трудового договора прекратить обработку персональных данных, ставших известными ему в связи с исполнением </w:t>
      </w:r>
      <w:r w:rsidRPr="00F441EB">
        <w:rPr>
          <w:rFonts w:ascii="Cambria" w:hAnsi="Cambria"/>
          <w:bCs/>
          <w:color w:val="000000"/>
        </w:rPr>
        <w:t xml:space="preserve">трудовых </w:t>
      </w:r>
      <w:r w:rsidRPr="00250715">
        <w:rPr>
          <w:rFonts w:ascii="Cambria" w:hAnsi="Cambria"/>
          <w:bCs/>
          <w:color w:val="000000"/>
        </w:rPr>
        <w:t>обязанностей;</w:t>
      </w:r>
    </w:p>
    <w:p w:rsidR="00573736" w:rsidRPr="00F441EB" w:rsidRDefault="00573736" w:rsidP="006C4CB4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Cambria" w:eastAsia="Times New Roman" w:hAnsi="Cambria" w:cs="Arial"/>
          <w:bCs/>
          <w:sz w:val="20"/>
          <w:szCs w:val="20"/>
          <w:lang w:eastAsia="ru-RU"/>
        </w:rPr>
      </w:pPr>
      <w:r w:rsidRPr="00F441EB">
        <w:rPr>
          <w:rFonts w:ascii="Cambria" w:eastAsia="Times New Roman" w:hAnsi="Cambria" w:cs="Arial"/>
          <w:bCs/>
          <w:sz w:val="20"/>
          <w:szCs w:val="20"/>
          <w:lang w:eastAsia="ru-RU"/>
        </w:rPr>
        <w:t>организацией обучения работников Оператора, обрабатывающих персональные данные;</w:t>
      </w:r>
    </w:p>
    <w:p w:rsidR="00250715" w:rsidRPr="00F441EB" w:rsidRDefault="006C4CB4" w:rsidP="00F22320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proofErr w:type="gramStart"/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обработки персональных данных, устанавливающи</w:t>
      </w:r>
      <w:r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процедуры, направленные на выявление и предотвращение нарушений</w:t>
      </w:r>
      <w:r w:rsidR="00250715" w:rsidRPr="00F441EB">
        <w:rPr>
          <w:rFonts w:ascii="Cambria" w:hAnsi="Cambria"/>
          <w:bCs/>
        </w:rPr>
        <w:t> </w:t>
      </w:r>
      <w:hyperlink r:id="rId5" w:anchor="block_4" w:history="1">
        <w:r w:rsidR="00250715" w:rsidRPr="00F441EB">
          <w:rPr>
            <w:rFonts w:ascii="Cambria" w:hAnsi="Cambria"/>
            <w:bCs/>
          </w:rPr>
          <w:t>законодательства</w:t>
        </w:r>
      </w:hyperlink>
      <w:r w:rsidR="00250715" w:rsidRPr="00F441EB">
        <w:rPr>
          <w:rFonts w:ascii="Cambria" w:hAnsi="Cambria"/>
          <w:bCs/>
        </w:rPr>
        <w:t> </w:t>
      </w:r>
      <w:r w:rsidR="00250715" w:rsidRPr="00250715">
        <w:rPr>
          <w:rFonts w:ascii="Cambria" w:hAnsi="Cambria"/>
          <w:bCs/>
        </w:rPr>
        <w:t>Р</w:t>
      </w:r>
      <w:r w:rsidRPr="00F441EB">
        <w:rPr>
          <w:rFonts w:ascii="Cambria" w:hAnsi="Cambria"/>
          <w:bCs/>
        </w:rPr>
        <w:t xml:space="preserve">Ф </w:t>
      </w:r>
      <w:r w:rsidR="00250715" w:rsidRPr="00250715">
        <w:rPr>
          <w:rFonts w:ascii="Cambria" w:hAnsi="Cambria"/>
          <w:bCs/>
        </w:rPr>
        <w:t>в сфере персональных данных, а также определяющи</w:t>
      </w:r>
      <w:r w:rsidR="00BA5A4D" w:rsidRPr="00F441EB">
        <w:rPr>
          <w:rFonts w:ascii="Cambria" w:hAnsi="Cambria"/>
          <w:bCs/>
        </w:rPr>
        <w:t>х</w:t>
      </w:r>
      <w:r w:rsidR="00250715" w:rsidRPr="00250715">
        <w:rPr>
          <w:rFonts w:ascii="Cambria" w:hAnsi="Cambria"/>
          <w:bCs/>
        </w:rPr>
        <w:t xml:space="preserve"> для каждой цели обработки персональных данных содержание обрабатываемых персональных данных, категории </w:t>
      </w:r>
      <w:r w:rsidR="00BA5A4D" w:rsidRPr="00F441EB">
        <w:rPr>
          <w:rFonts w:ascii="Cambria" w:hAnsi="Cambria"/>
          <w:bCs/>
        </w:rPr>
        <w:t>Пользователей</w:t>
      </w:r>
      <w:r w:rsidR="00250715" w:rsidRPr="00250715">
        <w:rPr>
          <w:rFonts w:ascii="Cambria" w:hAnsi="Cambria"/>
          <w:bCs/>
        </w:rPr>
        <w:t>, персональные данные которых обрабатываются, сроки их обработки и хранения, порядок уничтожения при достижении целей обработки или при наступлении иных законных оснований;</w:t>
      </w:r>
      <w:proofErr w:type="gramEnd"/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250715">
        <w:rPr>
          <w:rFonts w:ascii="Cambria" w:hAnsi="Cambria"/>
          <w:bCs/>
        </w:rPr>
        <w:t xml:space="preserve">правил рассмотрения запросов </w:t>
      </w:r>
      <w:r w:rsidR="00F22320" w:rsidRPr="00F441EB">
        <w:rPr>
          <w:rFonts w:ascii="Cambria" w:hAnsi="Cambria"/>
          <w:bCs/>
        </w:rPr>
        <w:t xml:space="preserve">Пользователя </w:t>
      </w:r>
      <w:r w:rsidR="00250715" w:rsidRPr="00250715">
        <w:rPr>
          <w:rFonts w:ascii="Cambria" w:hAnsi="Cambria"/>
          <w:bCs/>
        </w:rPr>
        <w:t xml:space="preserve"> или </w:t>
      </w:r>
      <w:r w:rsidR="00F22320" w:rsidRPr="00F441EB">
        <w:rPr>
          <w:rFonts w:ascii="Cambria" w:hAnsi="Cambria"/>
          <w:bCs/>
        </w:rPr>
        <w:t xml:space="preserve">его </w:t>
      </w:r>
      <w:r w:rsidR="00250715" w:rsidRPr="00250715">
        <w:rPr>
          <w:rFonts w:ascii="Cambria" w:hAnsi="Cambria"/>
          <w:bCs/>
        </w:rPr>
        <w:t>представител</w:t>
      </w:r>
      <w:r w:rsidR="00F22320"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>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proofErr w:type="gramStart"/>
      <w:r w:rsidR="00250715" w:rsidRPr="00250715">
        <w:rPr>
          <w:rFonts w:ascii="Cambria" w:hAnsi="Cambria"/>
          <w:bCs/>
        </w:rPr>
        <w:t>правил осуществления внутреннего контроля соответствия обработки персональных данных</w:t>
      </w:r>
      <w:proofErr w:type="gramEnd"/>
      <w:r w:rsidR="00250715" w:rsidRPr="00250715">
        <w:rPr>
          <w:rFonts w:ascii="Cambria" w:hAnsi="Cambria"/>
          <w:bCs/>
        </w:rPr>
        <w:t xml:space="preserve"> требованиям к защите персональных данных, установленным</w:t>
      </w:r>
      <w:r w:rsidR="00250715" w:rsidRPr="00F441EB">
        <w:rPr>
          <w:rFonts w:ascii="Cambria" w:hAnsi="Cambria"/>
          <w:bCs/>
        </w:rPr>
        <w:t> </w:t>
      </w:r>
      <w:r w:rsidR="00F22320" w:rsidRPr="00F441EB">
        <w:rPr>
          <w:rFonts w:ascii="Cambria" w:hAnsi="Cambria"/>
          <w:bCs/>
        </w:rPr>
        <w:t>федеральными законами</w:t>
      </w:r>
      <w:r w:rsidR="00250715" w:rsidRPr="00250715">
        <w:rPr>
          <w:rFonts w:ascii="Cambria" w:hAnsi="Cambria"/>
          <w:bCs/>
        </w:rPr>
        <w:t xml:space="preserve">, принятыми в соответствии с ним нормативными правовыми актами и локальными актами </w:t>
      </w:r>
      <w:r w:rsidR="00F22320" w:rsidRPr="00F441EB">
        <w:rPr>
          <w:rFonts w:ascii="Cambria" w:hAnsi="Cambria"/>
          <w:bCs/>
        </w:rPr>
        <w:t>О</w:t>
      </w:r>
      <w:r w:rsidR="00250715" w:rsidRPr="00250715">
        <w:rPr>
          <w:rFonts w:ascii="Cambria" w:hAnsi="Cambria"/>
          <w:bCs/>
        </w:rPr>
        <w:t>ператора;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 </w:t>
      </w:r>
      <w:r w:rsidR="00250715" w:rsidRPr="00250715">
        <w:rPr>
          <w:rFonts w:ascii="Cambria" w:hAnsi="Cambria"/>
          <w:bCs/>
        </w:rPr>
        <w:t>правил работы с обезличенными данными в случае обезличивания персональных данных;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установлением правил доступа к персональным данным, обрабатываемым в информационной системе персональных данных, а также обеспечением регистрации и учета всех действий, совершаемых с персональными данными в информационной системе персональных данных;</w:t>
      </w:r>
    </w:p>
    <w:p w:rsidR="00250715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lastRenderedPageBreak/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ей</w:t>
      </w:r>
      <w:r w:rsidR="00250715" w:rsidRPr="00250715">
        <w:rPr>
          <w:rFonts w:ascii="Cambria" w:hAnsi="Cambria"/>
          <w:bCs/>
        </w:rPr>
        <w:t xml:space="preserve"> информационных систем персональных данных;</w:t>
      </w:r>
    </w:p>
    <w:p w:rsidR="00F22320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определением </w:t>
      </w:r>
      <w:r w:rsidR="00250715" w:rsidRPr="00250715">
        <w:rPr>
          <w:rFonts w:ascii="Cambria" w:hAnsi="Cambria"/>
          <w:bCs/>
        </w:rPr>
        <w:t>перечн</w:t>
      </w:r>
      <w:r w:rsidRPr="00F441EB">
        <w:rPr>
          <w:rFonts w:ascii="Cambria" w:hAnsi="Cambria"/>
          <w:bCs/>
        </w:rPr>
        <w:t>я</w:t>
      </w:r>
      <w:r w:rsidR="00250715" w:rsidRPr="00250715">
        <w:rPr>
          <w:rFonts w:ascii="Cambria" w:hAnsi="Cambria"/>
          <w:bCs/>
        </w:rPr>
        <w:t xml:space="preserve"> персональных данных, обрабатываемых </w:t>
      </w:r>
      <w:r w:rsidR="00F22320" w:rsidRPr="00F441EB">
        <w:rPr>
          <w:rFonts w:ascii="Cambria" w:hAnsi="Cambria"/>
          <w:bCs/>
        </w:rPr>
        <w:t>Оператором</w:t>
      </w:r>
      <w:r w:rsidR="00250715" w:rsidRPr="00250715">
        <w:rPr>
          <w:rFonts w:ascii="Cambria" w:hAnsi="Cambria"/>
          <w:bCs/>
        </w:rPr>
        <w:t>;</w:t>
      </w:r>
    </w:p>
    <w:p w:rsidR="006C4CB4" w:rsidRPr="00F441EB" w:rsidRDefault="006C4CB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</w:rPr>
      </w:pPr>
      <w:r w:rsidRPr="00F441EB">
        <w:rPr>
          <w:rFonts w:ascii="Cambria" w:hAnsi="Cambria"/>
          <w:bCs/>
        </w:rPr>
        <w:t xml:space="preserve">установлением </w:t>
      </w:r>
      <w:r w:rsidR="00250715" w:rsidRPr="00F441EB">
        <w:rPr>
          <w:rFonts w:ascii="Cambria" w:hAnsi="Cambria"/>
          <w:bCs/>
        </w:rPr>
        <w:t>должностны</w:t>
      </w:r>
      <w:r w:rsidRPr="00F441EB">
        <w:rPr>
          <w:rFonts w:ascii="Cambria" w:hAnsi="Cambria"/>
          <w:bCs/>
        </w:rPr>
        <w:t>х</w:t>
      </w:r>
      <w:r w:rsidR="00250715" w:rsidRPr="00F441EB">
        <w:rPr>
          <w:rFonts w:ascii="Cambria" w:hAnsi="Cambria"/>
          <w:bCs/>
        </w:rPr>
        <w:t xml:space="preserve"> обязанност</w:t>
      </w:r>
      <w:r w:rsidRPr="00F441EB">
        <w:rPr>
          <w:rFonts w:ascii="Cambria" w:hAnsi="Cambria"/>
          <w:bCs/>
        </w:rPr>
        <w:t>ей</w:t>
      </w:r>
      <w:r w:rsidR="00250715" w:rsidRPr="00F441EB">
        <w:rPr>
          <w:rFonts w:ascii="Cambria" w:hAnsi="Cambria"/>
          <w:bCs/>
        </w:rPr>
        <w:t xml:space="preserve"> или должностн</w:t>
      </w:r>
      <w:r w:rsidRPr="00F441EB">
        <w:rPr>
          <w:rFonts w:ascii="Cambria" w:hAnsi="Cambria"/>
          <w:bCs/>
        </w:rPr>
        <w:t>ых</w:t>
      </w:r>
      <w:r w:rsidR="00250715" w:rsidRPr="00F441EB">
        <w:rPr>
          <w:rFonts w:ascii="Cambria" w:hAnsi="Cambria"/>
          <w:bCs/>
        </w:rPr>
        <w:t xml:space="preserve"> инструкци</w:t>
      </w:r>
      <w:r w:rsidRPr="00F441EB">
        <w:rPr>
          <w:rFonts w:ascii="Cambria" w:hAnsi="Cambria"/>
          <w:bCs/>
        </w:rPr>
        <w:t>й</w:t>
      </w:r>
      <w:r w:rsidR="00250715" w:rsidRPr="00F441EB">
        <w:rPr>
          <w:rFonts w:ascii="Cambria" w:hAnsi="Cambria"/>
          <w:bCs/>
        </w:rPr>
        <w:t xml:space="preserve"> </w:t>
      </w:r>
      <w:r w:rsidR="00B32653" w:rsidRPr="00F441EB">
        <w:rPr>
          <w:rFonts w:ascii="Cambria" w:hAnsi="Cambria"/>
          <w:bCs/>
        </w:rPr>
        <w:t xml:space="preserve">лица, </w:t>
      </w:r>
      <w:r w:rsidR="00250715" w:rsidRPr="00F441EB">
        <w:rPr>
          <w:rFonts w:ascii="Cambria" w:hAnsi="Cambria"/>
          <w:bCs/>
        </w:rPr>
        <w:t>ответственного за организацию обработки персональных данных</w:t>
      </w:r>
      <w:r w:rsidRPr="00F441EB">
        <w:rPr>
          <w:rFonts w:ascii="Cambria" w:hAnsi="Cambria"/>
          <w:bCs/>
        </w:rPr>
        <w:t xml:space="preserve">, </w:t>
      </w:r>
      <w:r w:rsidR="00B32653" w:rsidRPr="00F441EB">
        <w:rPr>
          <w:rFonts w:ascii="Cambria" w:hAnsi="Cambria"/>
          <w:bCs/>
        </w:rPr>
        <w:t xml:space="preserve">и </w:t>
      </w:r>
      <w:r w:rsidRPr="00F441EB">
        <w:rPr>
          <w:rFonts w:ascii="Cambria" w:hAnsi="Cambria"/>
          <w:bCs/>
        </w:rPr>
        <w:t>работников Оператора, осуществляющих обработку персональных данных;</w:t>
      </w:r>
    </w:p>
    <w:p w:rsidR="00B32653" w:rsidRPr="00F441EB" w:rsidRDefault="00B63204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250715">
        <w:rPr>
          <w:rFonts w:ascii="Cambria" w:hAnsi="Cambria"/>
          <w:bCs/>
          <w:color w:val="000000"/>
        </w:rPr>
        <w:t>порядк</w:t>
      </w:r>
      <w:r w:rsidRPr="00F441EB">
        <w:rPr>
          <w:rFonts w:ascii="Cambria" w:hAnsi="Cambria"/>
          <w:bCs/>
          <w:color w:val="000000"/>
        </w:rPr>
        <w:t>а</w:t>
      </w:r>
      <w:r w:rsidR="00250715" w:rsidRPr="00250715">
        <w:rPr>
          <w:rFonts w:ascii="Cambria" w:hAnsi="Cambria"/>
          <w:bCs/>
          <w:color w:val="000000"/>
        </w:rPr>
        <w:t xml:space="preserve"> доступа </w:t>
      </w:r>
      <w:r w:rsidR="00F22320" w:rsidRPr="00F441EB">
        <w:rPr>
          <w:rFonts w:ascii="Cambria" w:hAnsi="Cambria"/>
          <w:bCs/>
          <w:color w:val="000000"/>
        </w:rPr>
        <w:t xml:space="preserve">работников Оператора </w:t>
      </w:r>
      <w:r w:rsidR="00250715" w:rsidRPr="00250715">
        <w:rPr>
          <w:rFonts w:ascii="Cambria" w:hAnsi="Cambria"/>
          <w:bCs/>
          <w:color w:val="000000"/>
        </w:rPr>
        <w:t>в помещения, в которых ведется обработка персональных данных;</w:t>
      </w:r>
    </w:p>
    <w:p w:rsidR="00B32653" w:rsidRPr="00F441EB" w:rsidRDefault="00D02B1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 xml:space="preserve">установлением </w:t>
      </w:r>
      <w:r w:rsidR="00250715" w:rsidRPr="00F441EB">
        <w:rPr>
          <w:rFonts w:ascii="Cambria" w:hAnsi="Cambria"/>
          <w:bCs/>
          <w:color w:val="000000"/>
        </w:rPr>
        <w:t>организационны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и технически</w:t>
      </w:r>
      <w:r w:rsidRPr="00F441EB">
        <w:rPr>
          <w:rFonts w:ascii="Cambria" w:hAnsi="Cambria"/>
          <w:bCs/>
          <w:color w:val="000000"/>
        </w:rPr>
        <w:t>х</w:t>
      </w:r>
      <w:r w:rsidR="00250715" w:rsidRPr="00F441EB">
        <w:rPr>
          <w:rFonts w:ascii="Cambria" w:hAnsi="Cambria"/>
          <w:bCs/>
          <w:color w:val="000000"/>
        </w:rPr>
        <w:t xml:space="preserve"> мер по обеспечению безопасности персональных данных при их обработке;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определением угроз безопасности персональных данных при их обработке в информационных системах персональных данных;</w:t>
      </w:r>
    </w:p>
    <w:p w:rsidR="00F441EB" w:rsidRPr="00F441EB" w:rsidRDefault="00F441EB" w:rsidP="00250715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применением прошедших в установленном порядке процедуру оценки соответствия средств защиты информации;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оценкой эффективности принимаемых мер по обеспечению безопасности персональных данных до ввода в эксплуатацию информационной системы персональных данных;</w:t>
      </w:r>
    </w:p>
    <w:p w:rsidR="003C4643" w:rsidRPr="00F441EB" w:rsidRDefault="003C4643" w:rsidP="003C4643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оценкой вреда, который может быть причинен Пользователю в случае нарушения требований в области защиты персональных данных;</w:t>
      </w:r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учетом машинных носителей персональных данных;</w:t>
      </w:r>
    </w:p>
    <w:p w:rsidR="00805741" w:rsidRPr="00F441EB" w:rsidRDefault="0081797A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proofErr w:type="gramStart"/>
      <w:r>
        <w:rPr>
          <w:rFonts w:ascii="Cambria" w:hAnsi="Cambria"/>
        </w:rPr>
        <w:t xml:space="preserve">проверками и </w:t>
      </w:r>
      <w:r w:rsidR="00AA2C8A">
        <w:rPr>
          <w:rFonts w:ascii="Cambria" w:hAnsi="Cambria"/>
        </w:rPr>
        <w:t xml:space="preserve">обеспечением технической </w:t>
      </w:r>
      <w:proofErr w:type="spellStart"/>
      <w:r w:rsidR="00805741">
        <w:rPr>
          <w:rFonts w:ascii="Cambria" w:hAnsi="Cambria"/>
        </w:rPr>
        <w:t>укрепленност</w:t>
      </w:r>
      <w:r w:rsidR="00AA2C8A">
        <w:rPr>
          <w:rFonts w:ascii="Cambria" w:hAnsi="Cambria"/>
        </w:rPr>
        <w:t>и</w:t>
      </w:r>
      <w:proofErr w:type="spellEnd"/>
      <w:r w:rsidR="00805741">
        <w:rPr>
          <w:rFonts w:ascii="Cambria" w:hAnsi="Cambria"/>
        </w:rPr>
        <w:t xml:space="preserve"> помещений, в которых обрабатываются персональные данные, хранится относящаяся к их обработке документация;</w:t>
      </w:r>
      <w:proofErr w:type="gramEnd"/>
    </w:p>
    <w:p w:rsid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 xml:space="preserve">обнаружением </w:t>
      </w:r>
      <w:r w:rsidR="00FD058B" w:rsidRPr="00F441EB">
        <w:rPr>
          <w:rFonts w:ascii="Cambria" w:hAnsi="Cambria"/>
        </w:rPr>
        <w:t xml:space="preserve">фактов несанкционированного доступа к персональным данным </w:t>
      </w:r>
      <w:r w:rsidRPr="00F441EB">
        <w:rPr>
          <w:rFonts w:ascii="Cambria" w:hAnsi="Cambria"/>
        </w:rPr>
        <w:t>и принятием мер;</w:t>
      </w:r>
    </w:p>
    <w:p w:rsidR="00FD058B" w:rsidRPr="00F441EB" w:rsidRDefault="00FD058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>
        <w:rPr>
          <w:rFonts w:ascii="Cambria" w:hAnsi="Cambria"/>
        </w:rPr>
        <w:t xml:space="preserve">сообщением в правоохранительные органы о </w:t>
      </w:r>
      <w:r w:rsidRPr="00F441EB">
        <w:rPr>
          <w:rFonts w:ascii="Cambria" w:hAnsi="Cambria"/>
        </w:rPr>
        <w:t>факт</w:t>
      </w:r>
      <w:r>
        <w:rPr>
          <w:rFonts w:ascii="Cambria" w:hAnsi="Cambria"/>
        </w:rPr>
        <w:t xml:space="preserve">ах </w:t>
      </w:r>
      <w:r w:rsidRPr="00F441EB">
        <w:rPr>
          <w:rFonts w:ascii="Cambria" w:hAnsi="Cambria"/>
        </w:rPr>
        <w:t>несанкционированного доступа к персональным данным</w:t>
      </w:r>
      <w:r>
        <w:rPr>
          <w:rFonts w:ascii="Cambria" w:hAnsi="Cambria"/>
        </w:rPr>
        <w:t>;</w:t>
      </w:r>
    </w:p>
    <w:p w:rsidR="00F441EB" w:rsidRPr="00F441EB" w:rsidRDefault="00F441EB" w:rsidP="00F441EB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восстановлением персональных данных, модифицированных или уничтоженных вследствие несанкционированного доступа к ним;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проведение</w:t>
      </w:r>
      <w:r w:rsidR="00573736" w:rsidRPr="00F441EB">
        <w:rPr>
          <w:rFonts w:ascii="Cambria" w:hAnsi="Cambria"/>
          <w:bCs/>
          <w:color w:val="000000"/>
        </w:rPr>
        <w:t>м</w:t>
      </w:r>
      <w:r w:rsidRPr="00F441EB">
        <w:rPr>
          <w:rFonts w:ascii="Cambria" w:hAnsi="Cambria"/>
          <w:bCs/>
          <w:color w:val="000000"/>
        </w:rPr>
        <w:t xml:space="preserve"> периодических проверок условий обработки персональных данных</w:t>
      </w:r>
      <w:r w:rsidR="00573736" w:rsidRPr="00F441EB">
        <w:rPr>
          <w:rFonts w:ascii="Cambria" w:hAnsi="Cambria"/>
          <w:bCs/>
          <w:color w:val="000000"/>
        </w:rPr>
        <w:t xml:space="preserve"> </w:t>
      </w:r>
      <w:r w:rsidRPr="00F441EB">
        <w:rPr>
          <w:rFonts w:ascii="Cambria" w:hAnsi="Cambria"/>
          <w:bCs/>
          <w:color w:val="000000"/>
        </w:rPr>
        <w:t xml:space="preserve">ответственным за организацию обработки персональных данных </w:t>
      </w:r>
      <w:r w:rsidR="00573736" w:rsidRPr="00F441EB">
        <w:rPr>
          <w:rFonts w:ascii="Cambria" w:hAnsi="Cambria"/>
          <w:bCs/>
          <w:color w:val="000000"/>
        </w:rPr>
        <w:t xml:space="preserve">лицом либо </w:t>
      </w:r>
      <w:r w:rsidRPr="00F441EB">
        <w:rPr>
          <w:rFonts w:ascii="Cambria" w:hAnsi="Cambria"/>
          <w:bCs/>
          <w:color w:val="000000"/>
        </w:rPr>
        <w:t xml:space="preserve">комиссией, образуемой </w:t>
      </w:r>
      <w:r w:rsidR="00573736" w:rsidRPr="00F441EB">
        <w:rPr>
          <w:rFonts w:ascii="Cambria" w:hAnsi="Cambria"/>
          <w:bCs/>
          <w:color w:val="000000"/>
        </w:rPr>
        <w:t>Оператором</w:t>
      </w:r>
      <w:r w:rsidR="00B32653" w:rsidRPr="00F441EB">
        <w:rPr>
          <w:rFonts w:ascii="Cambria" w:hAnsi="Cambria"/>
          <w:bCs/>
          <w:color w:val="000000"/>
        </w:rPr>
        <w:t>;</w:t>
      </w:r>
    </w:p>
    <w:p w:rsidR="00433EED" w:rsidRPr="00F441EB" w:rsidRDefault="00433EED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</w:rPr>
        <w:t>осуществлением внутреннего контроля и (или) аудита соответствия обработки персональных данных федеральным законам и принятым в соответствии с ними  нормативными правовыми актами, требованиям к защите персональных данных, Политике безопасности Оператора в отношении обработки персональных данных, локальным актам Оператора;</w:t>
      </w:r>
    </w:p>
    <w:p w:rsidR="00433EED" w:rsidRPr="00F441EB" w:rsidRDefault="00250715" w:rsidP="00433EED">
      <w:pPr>
        <w:pStyle w:val="ConsPlusNormal"/>
        <w:numPr>
          <w:ilvl w:val="0"/>
          <w:numId w:val="2"/>
        </w:numPr>
        <w:jc w:val="both"/>
        <w:rPr>
          <w:rFonts w:ascii="Cambria" w:hAnsi="Cambria"/>
          <w:bCs/>
          <w:color w:val="000000"/>
        </w:rPr>
      </w:pPr>
      <w:r w:rsidRPr="00F441EB">
        <w:rPr>
          <w:rFonts w:ascii="Cambria" w:hAnsi="Cambria"/>
          <w:bCs/>
          <w:color w:val="000000"/>
        </w:rPr>
        <w:t>уведомл</w:t>
      </w:r>
      <w:r w:rsidR="00433EED" w:rsidRPr="00F441EB">
        <w:rPr>
          <w:rFonts w:ascii="Cambria" w:hAnsi="Cambria"/>
          <w:bCs/>
          <w:color w:val="000000"/>
        </w:rPr>
        <w:t xml:space="preserve">ением </w:t>
      </w:r>
      <w:r w:rsidRPr="00F441EB">
        <w:rPr>
          <w:rFonts w:ascii="Cambria" w:hAnsi="Cambria"/>
          <w:bCs/>
          <w:color w:val="000000"/>
        </w:rPr>
        <w:t>уполномоченн</w:t>
      </w:r>
      <w:r w:rsidR="00B32653" w:rsidRPr="00F441EB">
        <w:rPr>
          <w:rFonts w:ascii="Cambria" w:hAnsi="Cambria"/>
          <w:bCs/>
          <w:color w:val="000000"/>
        </w:rPr>
        <w:t xml:space="preserve">ого </w:t>
      </w:r>
      <w:r w:rsidRPr="00F441EB">
        <w:rPr>
          <w:rFonts w:ascii="Cambria" w:hAnsi="Cambria"/>
          <w:bCs/>
          <w:color w:val="000000"/>
        </w:rPr>
        <w:t>орган</w:t>
      </w:r>
      <w:r w:rsidR="00B32653" w:rsidRPr="00F441EB">
        <w:rPr>
          <w:rFonts w:ascii="Cambria" w:hAnsi="Cambria"/>
          <w:bCs/>
          <w:color w:val="000000"/>
        </w:rPr>
        <w:t>а</w:t>
      </w:r>
      <w:r w:rsidRPr="00F441EB">
        <w:rPr>
          <w:rFonts w:ascii="Cambria" w:hAnsi="Cambria"/>
          <w:bCs/>
          <w:color w:val="000000"/>
        </w:rPr>
        <w:t xml:space="preserve"> по защите прав субъектов персональных данных об обработке (намерении осуществлять обработку) персональных данных, за исключением случаев, установленных </w:t>
      </w:r>
      <w:r w:rsidR="00B32653" w:rsidRPr="00F441EB">
        <w:rPr>
          <w:rFonts w:ascii="Cambria" w:hAnsi="Cambria"/>
          <w:bCs/>
          <w:color w:val="000000"/>
        </w:rPr>
        <w:t>федеральными законами;</w:t>
      </w:r>
    </w:p>
    <w:p w:rsidR="005D1F0E" w:rsidRDefault="005D1F0E" w:rsidP="005D1F0E">
      <w:pPr>
        <w:pStyle w:val="ConsPlusNormal"/>
        <w:numPr>
          <w:ilvl w:val="0"/>
          <w:numId w:val="2"/>
        </w:numPr>
        <w:jc w:val="both"/>
        <w:rPr>
          <w:rFonts w:ascii="Cambria" w:hAnsi="Cambria"/>
        </w:rPr>
      </w:pPr>
      <w:r w:rsidRPr="00F441EB">
        <w:rPr>
          <w:rFonts w:ascii="Cambria" w:hAnsi="Cambria"/>
        </w:rPr>
        <w:t>представлением документов и локальных актов Оператора и (или) иным образом подтверждением принятие мер по защите персональных данных уполномоченному органу по защите прав субъектов персональных данных</w:t>
      </w:r>
      <w:r w:rsidR="003C4643">
        <w:rPr>
          <w:rFonts w:ascii="Cambria" w:hAnsi="Cambria"/>
        </w:rPr>
        <w:t>.</w:t>
      </w:r>
    </w:p>
    <w:p w:rsidR="00010F0E" w:rsidRDefault="00010F0E" w:rsidP="00010F0E">
      <w:pPr>
        <w:pStyle w:val="ConsPlusNormal"/>
        <w:ind w:left="948"/>
        <w:jc w:val="both"/>
        <w:rPr>
          <w:rFonts w:ascii="Cambria" w:hAnsi="Cambria"/>
        </w:rPr>
      </w:pPr>
    </w:p>
    <w:p w:rsidR="00010F0E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010F0E" w:rsidRPr="00F441EB" w:rsidRDefault="00010F0E" w:rsidP="00010F0E">
      <w:pPr>
        <w:pStyle w:val="ConsPlusNormal"/>
        <w:ind w:left="360"/>
        <w:jc w:val="both"/>
        <w:rPr>
          <w:rFonts w:ascii="Cambria" w:hAnsi="Cambria"/>
        </w:rPr>
      </w:pPr>
    </w:p>
    <w:p w:rsidR="00433EED" w:rsidRPr="00F441EB" w:rsidRDefault="00433EED" w:rsidP="00D135EF">
      <w:pPr>
        <w:pStyle w:val="ConsPlusNormal"/>
        <w:jc w:val="both"/>
        <w:rPr>
          <w:rFonts w:ascii="Cambria" w:hAnsi="Cambria"/>
          <w:bCs/>
          <w:color w:val="000000"/>
        </w:rPr>
      </w:pPr>
    </w:p>
    <w:sectPr w:rsidR="00433EED" w:rsidRPr="00F441EB" w:rsidSect="001B3B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0E16C2"/>
    <w:multiLevelType w:val="hybridMultilevel"/>
    <w:tmpl w:val="32B81964"/>
    <w:lvl w:ilvl="0" w:tplc="95D6C6C6">
      <w:start w:val="1"/>
      <w:numFmt w:val="decimal"/>
      <w:lvlText w:val="%1)"/>
      <w:lvlJc w:val="left"/>
      <w:pPr>
        <w:ind w:left="948" w:hanging="58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1209E9"/>
    <w:multiLevelType w:val="hybridMultilevel"/>
    <w:tmpl w:val="E2AC8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16E7F99"/>
    <w:multiLevelType w:val="hybridMultilevel"/>
    <w:tmpl w:val="EFB6BB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523EBD"/>
    <w:rsid w:val="00010F0E"/>
    <w:rsid w:val="000836EB"/>
    <w:rsid w:val="00113AC6"/>
    <w:rsid w:val="0019454C"/>
    <w:rsid w:val="001A42D8"/>
    <w:rsid w:val="001B3B15"/>
    <w:rsid w:val="001D4DCA"/>
    <w:rsid w:val="00250715"/>
    <w:rsid w:val="00276341"/>
    <w:rsid w:val="002E36C2"/>
    <w:rsid w:val="00367023"/>
    <w:rsid w:val="00394BF6"/>
    <w:rsid w:val="003C4643"/>
    <w:rsid w:val="00433481"/>
    <w:rsid w:val="00433EED"/>
    <w:rsid w:val="00460C46"/>
    <w:rsid w:val="004E498B"/>
    <w:rsid w:val="00515456"/>
    <w:rsid w:val="00523EBD"/>
    <w:rsid w:val="0056728D"/>
    <w:rsid w:val="00573736"/>
    <w:rsid w:val="005D1F0E"/>
    <w:rsid w:val="005F7DBC"/>
    <w:rsid w:val="00693FBE"/>
    <w:rsid w:val="006A49C4"/>
    <w:rsid w:val="006C4CB4"/>
    <w:rsid w:val="00733993"/>
    <w:rsid w:val="00797DEB"/>
    <w:rsid w:val="00805741"/>
    <w:rsid w:val="0081797A"/>
    <w:rsid w:val="008450A3"/>
    <w:rsid w:val="0097035D"/>
    <w:rsid w:val="00982832"/>
    <w:rsid w:val="00A52C69"/>
    <w:rsid w:val="00A93904"/>
    <w:rsid w:val="00AA2C8A"/>
    <w:rsid w:val="00AF7462"/>
    <w:rsid w:val="00B129E8"/>
    <w:rsid w:val="00B240BC"/>
    <w:rsid w:val="00B32653"/>
    <w:rsid w:val="00B63204"/>
    <w:rsid w:val="00BA5A4D"/>
    <w:rsid w:val="00BC1B91"/>
    <w:rsid w:val="00C9769E"/>
    <w:rsid w:val="00D02B1B"/>
    <w:rsid w:val="00D135EF"/>
    <w:rsid w:val="00D364F6"/>
    <w:rsid w:val="00D654F0"/>
    <w:rsid w:val="00D67CC9"/>
    <w:rsid w:val="00D95345"/>
    <w:rsid w:val="00DC3557"/>
    <w:rsid w:val="00DF2DCC"/>
    <w:rsid w:val="00E17EEA"/>
    <w:rsid w:val="00E20130"/>
    <w:rsid w:val="00F22320"/>
    <w:rsid w:val="00F441EB"/>
    <w:rsid w:val="00F451CE"/>
    <w:rsid w:val="00FD05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3B15"/>
    <w:pPr>
      <w:spacing w:after="200" w:line="276" w:lineRule="auto"/>
    </w:pPr>
    <w:rPr>
      <w:sz w:val="22"/>
      <w:szCs w:val="22"/>
      <w:lang w:eastAsia="en-US"/>
    </w:rPr>
  </w:style>
  <w:style w:type="paragraph" w:styleId="4">
    <w:name w:val="heading 4"/>
    <w:basedOn w:val="a"/>
    <w:link w:val="40"/>
    <w:uiPriority w:val="9"/>
    <w:qFormat/>
    <w:rsid w:val="0025071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64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64F6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250715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paragraph" w:styleId="a5">
    <w:name w:val="List Paragraph"/>
    <w:basedOn w:val="a"/>
    <w:uiPriority w:val="34"/>
    <w:qFormat/>
    <w:rsid w:val="00250715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25071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s1">
    <w:name w:val="s_1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250715"/>
  </w:style>
  <w:style w:type="character" w:styleId="a6">
    <w:name w:val="Hyperlink"/>
    <w:basedOn w:val="a0"/>
    <w:uiPriority w:val="99"/>
    <w:semiHidden/>
    <w:unhideWhenUsed/>
    <w:rsid w:val="00250715"/>
    <w:rPr>
      <w:color w:val="0000FF"/>
      <w:u w:val="single"/>
    </w:rPr>
  </w:style>
  <w:style w:type="paragraph" w:customStyle="1" w:styleId="s22">
    <w:name w:val="s_22"/>
    <w:basedOn w:val="a"/>
    <w:rsid w:val="0025071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9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28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33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15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44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786469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1247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3996396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09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72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77455">
              <w:marLeft w:val="0"/>
              <w:marRight w:val="0"/>
              <w:marTop w:val="0"/>
              <w:marBottom w:val="218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765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ase.garant.ru/12148567/1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930</Words>
  <Characters>5301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6219</CharactersWithSpaces>
  <SharedDoc>false</SharedDoc>
  <HLinks>
    <vt:vector size="6" baseType="variant">
      <vt:variant>
        <vt:i4>5767274</vt:i4>
      </vt:variant>
      <vt:variant>
        <vt:i4>0</vt:i4>
      </vt:variant>
      <vt:variant>
        <vt:i4>0</vt:i4>
      </vt:variant>
      <vt:variant>
        <vt:i4>5</vt:i4>
      </vt:variant>
      <vt:variant>
        <vt:lpwstr>http://base.garant.ru/12148567/1/</vt:lpwstr>
      </vt:variant>
      <vt:variant>
        <vt:lpwstr>block_4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Roman</dc:creator>
  <cp:lastModifiedBy>Admin</cp:lastModifiedBy>
  <cp:revision>7</cp:revision>
  <dcterms:created xsi:type="dcterms:W3CDTF">2017-07-17T15:33:00Z</dcterms:created>
  <dcterms:modified xsi:type="dcterms:W3CDTF">2017-07-19T07:18:00Z</dcterms:modified>
</cp:coreProperties>
</file>